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6" w:rsidRPr="005F2937" w:rsidRDefault="005B2726" w:rsidP="005B2726">
      <w:pPr>
        <w:ind w:left="2832" w:firstLine="708"/>
        <w:jc w:val="both"/>
        <w:rPr>
          <w:b/>
        </w:rPr>
      </w:pPr>
      <w:r w:rsidRPr="005F2937">
        <w:rPr>
          <w:b/>
          <w:i/>
        </w:rPr>
        <w:t xml:space="preserve">ABSTRACT PROGETTO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2"/>
        <w:gridCol w:w="1851"/>
        <w:gridCol w:w="3229"/>
      </w:tblGrid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Nome ente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Lavoriamo Insieme Onlus Cooperativa Sociale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Nome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Mi Fido di Te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rPr>
                <w:b/>
              </w:rPr>
            </w:pPr>
            <w:r w:rsidRPr="005F2937">
              <w:rPr>
                <w:b/>
              </w:rPr>
              <w:t>Settore e area d’intervento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t>Settore Educazione e promozione culturale</w:t>
            </w:r>
          </w:p>
        </w:tc>
      </w:tr>
      <w:tr w:rsidR="005B2726" w:rsidRPr="005F2937" w:rsidTr="00827D67">
        <w:trPr>
          <w:trHeight w:val="159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 xml:space="preserve">Sedi di attuazione.  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Sede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proofErr w:type="spellStart"/>
            <w:r w:rsidRPr="005F2937">
              <w:rPr>
                <w:b/>
              </w:rPr>
              <w:t>Num</w:t>
            </w:r>
            <w:proofErr w:type="spellEnd"/>
            <w:r w:rsidRPr="005F2937">
              <w:rPr>
                <w:b/>
              </w:rPr>
              <w:t>. Volontari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26" w:rsidRPr="005F2937" w:rsidRDefault="005B2726" w:rsidP="00827D67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Strada santa Teresa delle Donne n. 8 Bari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4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Obiettivi di progetto.</w:t>
            </w:r>
            <w:r w:rsidRPr="005F2937">
              <w:rPr>
                <w:i/>
              </w:rPr>
              <w:t xml:space="preserve"> </w:t>
            </w:r>
            <w:r w:rsidRPr="005F2937">
              <w:rPr>
                <w:b/>
              </w:rPr>
              <w:t>Riportare un elenco dei principali obiettivi specifici di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5B2726">
            <w:pPr>
              <w:numPr>
                <w:ilvl w:val="0"/>
                <w:numId w:val="2"/>
              </w:numPr>
              <w:jc w:val="both"/>
            </w:pPr>
            <w:r w:rsidRPr="005F2937">
              <w:t>Sostenere i minori negli apprendimenti scolastici, attraverso metodologie  individualizzate</w:t>
            </w:r>
          </w:p>
          <w:p w:rsidR="005B2726" w:rsidRPr="005F2937" w:rsidRDefault="005B2726" w:rsidP="005B2726">
            <w:pPr>
              <w:numPr>
                <w:ilvl w:val="0"/>
                <w:numId w:val="2"/>
              </w:numPr>
              <w:jc w:val="both"/>
            </w:pPr>
            <w:r w:rsidRPr="005F2937">
              <w:t xml:space="preserve">Migliorare  le competenze relazionali, motorie e creative dei minori attraverso attività </w:t>
            </w:r>
            <w:proofErr w:type="spellStart"/>
            <w:r w:rsidRPr="005F2937">
              <w:t>laboratoriali</w:t>
            </w:r>
            <w:proofErr w:type="spellEnd"/>
            <w:r w:rsidRPr="005F2937">
              <w:t xml:space="preserve"> specifiche e percorsi formativi</w:t>
            </w:r>
          </w:p>
          <w:p w:rsidR="005B2726" w:rsidRPr="005F2937" w:rsidRDefault="005B2726" w:rsidP="005B2726">
            <w:pPr>
              <w:numPr>
                <w:ilvl w:val="0"/>
                <w:numId w:val="2"/>
              </w:numPr>
              <w:jc w:val="both"/>
            </w:pPr>
            <w:r w:rsidRPr="005F2937">
              <w:t>Sostenere le famiglie e in particolare i genitori nel loro difficile ruolo educativo</w:t>
            </w:r>
          </w:p>
          <w:p w:rsidR="005B2726" w:rsidRPr="005F2937" w:rsidRDefault="005B2726" w:rsidP="005B2726">
            <w:pPr>
              <w:numPr>
                <w:ilvl w:val="0"/>
                <w:numId w:val="2"/>
              </w:numPr>
              <w:jc w:val="both"/>
            </w:pPr>
            <w:r w:rsidRPr="005F2937">
              <w:t>Sostenere il territorio attraverso raccordi con gli Enti coinvolti nella crescita degli utenti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Attività di progetto.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Descrivere brevemente e con molta chiarezza le attività previste dal progetto ed in particolare le attività nelle quali i volontari saranno impiegati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t xml:space="preserve">I volontari in Servizio Civile </w:t>
            </w:r>
            <w:proofErr w:type="spellStart"/>
            <w:r w:rsidRPr="005F2937">
              <w:t>G.G.</w:t>
            </w:r>
            <w:proofErr w:type="spellEnd"/>
            <w:r w:rsidRPr="005F2937">
              <w:t xml:space="preserve"> saranno inseriti nelle attività del Centro Socio educativo diurno per Minori “Lavoriamo Insieme”, che accoglie 60 minori dai 6 ai 15 anni circa . attività del Cento Socio Educativo “Lavoriamo Insieme”. </w:t>
            </w:r>
            <w:r w:rsidRPr="005F2937">
              <w:rPr>
                <w:iCs/>
              </w:rPr>
              <w:t xml:space="preserve">I volontari in Servizio Civile </w:t>
            </w:r>
            <w:proofErr w:type="spellStart"/>
            <w:r w:rsidRPr="005F2937">
              <w:rPr>
                <w:iCs/>
              </w:rPr>
              <w:t>G.G.</w:t>
            </w:r>
            <w:proofErr w:type="spellEnd"/>
            <w:r w:rsidRPr="005F2937">
              <w:rPr>
                <w:iCs/>
              </w:rPr>
              <w:t>, coadiuvati da tutto il team del CSE parteciperanno alle seguenti attività: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Sostegno post-scolastico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 </w:t>
            </w:r>
            <w:proofErr w:type="spellStart"/>
            <w:r w:rsidRPr="005F2937">
              <w:rPr>
                <w:iCs/>
              </w:rPr>
              <w:t>artistico-manipolativi</w:t>
            </w:r>
            <w:proofErr w:type="spellEnd"/>
            <w:r w:rsidRPr="005F2937">
              <w:rPr>
                <w:iCs/>
              </w:rPr>
              <w:t xml:space="preserve">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 sportivi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Laboratorio ludico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Laboratorio degli eventi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Percorsi formativi educativi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Spazio d’ascolto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Attività estive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Trasporto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Mensa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Incontri di gruppo/ individuali con genitori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Segretariato sociale/mansioni d’ufficio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Raccordi di rete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Eventuali particolari obblighi per i volontari , secondo quanto previsto nel box 15 di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Numero ore e giorni di servizio a settimana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 xml:space="preserve">Da </w:t>
            </w:r>
            <w:proofErr w:type="spellStart"/>
            <w:r w:rsidRPr="005F2937">
              <w:rPr>
                <w:b/>
              </w:rPr>
              <w:t>Lunedi</w:t>
            </w:r>
            <w:proofErr w:type="spellEnd"/>
            <w:r w:rsidRPr="005F2937">
              <w:rPr>
                <w:b/>
              </w:rPr>
              <w:t xml:space="preserve"> a Sabato -30 h settimanali circa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1400 h annue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Formazione specifica.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 xml:space="preserve">Riportare sinteticamente i moduli che verranno affrontati </w:t>
            </w:r>
            <w:r w:rsidRPr="005F2937">
              <w:rPr>
                <w:b/>
              </w:rPr>
              <w:lastRenderedPageBreak/>
              <w:t>nel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5B2726">
            <w:pPr>
              <w:numPr>
                <w:ilvl w:val="0"/>
                <w:numId w:val="1"/>
              </w:numPr>
            </w:pPr>
            <w:r w:rsidRPr="005F2937">
              <w:lastRenderedPageBreak/>
              <w:t>Presentazione progetto e Centro Socio educativo Programmazione e Carta dei Servizi</w:t>
            </w:r>
          </w:p>
          <w:p w:rsidR="005B2726" w:rsidRPr="005F2937" w:rsidRDefault="005B2726" w:rsidP="005B2726">
            <w:pPr>
              <w:numPr>
                <w:ilvl w:val="0"/>
                <w:numId w:val="1"/>
              </w:numPr>
            </w:pPr>
            <w:r w:rsidRPr="005F2937">
              <w:lastRenderedPageBreak/>
              <w:t>F</w:t>
            </w:r>
            <w:r w:rsidRPr="005F2937">
              <w:t xml:space="preserve">ormazione e informazione sui rischi connessi all’impiego dei volontari nei progetti di servizio civile </w:t>
            </w:r>
          </w:p>
          <w:p w:rsidR="005B2726" w:rsidRPr="005F2937" w:rsidRDefault="005B2726" w:rsidP="005B2726">
            <w:pPr>
              <w:numPr>
                <w:ilvl w:val="0"/>
                <w:numId w:val="1"/>
              </w:numPr>
              <w:jc w:val="both"/>
            </w:pPr>
            <w:r w:rsidRPr="005F2937">
              <w:t>Conoscenza Contesto socio-culturale e dei bisogni del territori</w:t>
            </w:r>
          </w:p>
          <w:p w:rsidR="005B2726" w:rsidRPr="005F2937" w:rsidRDefault="005B2726" w:rsidP="00827D67">
            <w:pPr>
              <w:ind w:left="360"/>
            </w:pPr>
            <w:r w:rsidRPr="005F2937">
              <w:t>4</w:t>
            </w:r>
            <w:r w:rsidRPr="005F2937">
              <w:t xml:space="preserve">. </w:t>
            </w:r>
            <w:r w:rsidRPr="005F2937">
              <w:t>Come valutare le competenze: il progetto educativo Individualizzato e la diagnosi funzionale</w:t>
            </w:r>
          </w:p>
          <w:p w:rsidR="005B2726" w:rsidRPr="005F2937" w:rsidRDefault="005B2726" w:rsidP="00827D67">
            <w:pPr>
              <w:ind w:left="360"/>
            </w:pPr>
            <w:r w:rsidRPr="005F2937">
              <w:t>5. La comunicazione</w:t>
            </w:r>
          </w:p>
          <w:p w:rsidR="005B2726" w:rsidRPr="005F2937" w:rsidRDefault="005B2726" w:rsidP="00827D67">
            <w:r w:rsidRPr="005F2937">
              <w:t>6</w:t>
            </w:r>
            <w:r w:rsidRPr="005F2937">
              <w:t>.</w:t>
            </w:r>
            <w:r w:rsidRPr="005F2937">
              <w:t xml:space="preserve"> L’apprendimento significativo</w:t>
            </w:r>
          </w:p>
          <w:p w:rsidR="005B2726" w:rsidRPr="005F2937" w:rsidRDefault="005B2726" w:rsidP="00827D67">
            <w:r w:rsidRPr="005F2937">
              <w:t>7. Il Gioco</w:t>
            </w:r>
          </w:p>
          <w:p w:rsidR="005B2726" w:rsidRPr="005F2937" w:rsidRDefault="005B2726" w:rsidP="00827D67">
            <w:r w:rsidRPr="005F2937">
              <w:t xml:space="preserve">8. L’Arte e lo sviluppo della creatività </w:t>
            </w:r>
          </w:p>
          <w:p w:rsidR="005B2726" w:rsidRPr="005F2937" w:rsidRDefault="005B2726" w:rsidP="00827D67">
            <w:r w:rsidRPr="005F2937">
              <w:t>9. Educazione degli adulti: come sostenere i genitori nel CSE</w:t>
            </w:r>
          </w:p>
          <w:p w:rsidR="005B2726" w:rsidRPr="005F2937" w:rsidRDefault="005B2726" w:rsidP="00827D67">
            <w:r w:rsidRPr="005F2937">
              <w:t>10. Il lavoro di rete ,di equipe, la leadership</w:t>
            </w:r>
          </w:p>
          <w:p w:rsidR="005B2726" w:rsidRPr="005F2937" w:rsidRDefault="005B2726" w:rsidP="00827D67">
            <w:r w:rsidRPr="005F2937">
              <w:t>11. Lavorare con le emozioni</w:t>
            </w:r>
          </w:p>
          <w:p w:rsidR="005B2726" w:rsidRPr="005F2937" w:rsidRDefault="005B2726" w:rsidP="00827D67">
            <w:r w:rsidRPr="005F2937">
              <w:t>12. la progettazione</w:t>
            </w:r>
          </w:p>
          <w:p w:rsidR="005B2726" w:rsidRPr="005F2937" w:rsidRDefault="005B2726" w:rsidP="00827D67">
            <w:r w:rsidRPr="005F2937">
              <w:t>13. storie di vita: il metodo autobiografico per educare</w:t>
            </w:r>
          </w:p>
          <w:p w:rsidR="005B2726" w:rsidRPr="005F2937" w:rsidRDefault="005B2726" w:rsidP="00827D67">
            <w:pPr>
              <w:ind w:left="720"/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lastRenderedPageBreak/>
              <w:t>Competenze certificabili,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Capacità e competenze organizzative, relazionali e professionali sono valutate da OLP e formatori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Tirocini riconoscibili,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Convenzioni dell’ente con numerose facoltà universitarie e Scuole di istruzione secondaria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Crediti formativi riconoscibili,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</w:tbl>
    <w:p w:rsidR="005B2726" w:rsidRPr="005F2937" w:rsidRDefault="005B2726" w:rsidP="005B2726">
      <w:pPr>
        <w:rPr>
          <w:b/>
        </w:rPr>
      </w:pPr>
    </w:p>
    <w:p w:rsidR="005B2726" w:rsidRPr="005F2937" w:rsidRDefault="005B2726" w:rsidP="005B2726">
      <w:pPr>
        <w:pStyle w:val="Titolo2"/>
        <w:rPr>
          <w:rFonts w:ascii="Times New Roman" w:hAnsi="Times New Roman"/>
          <w:sz w:val="24"/>
        </w:rPr>
      </w:pPr>
    </w:p>
    <w:p w:rsidR="005B2726" w:rsidRPr="005F2937" w:rsidRDefault="005B2726" w:rsidP="005B2726">
      <w:pPr>
        <w:ind w:left="360"/>
      </w:pPr>
    </w:p>
    <w:p w:rsidR="005B2726" w:rsidRPr="005F2937" w:rsidRDefault="005B2726" w:rsidP="005B2726">
      <w:pPr>
        <w:ind w:left="360"/>
      </w:pPr>
    </w:p>
    <w:p w:rsidR="005B2726" w:rsidRDefault="005B2726" w:rsidP="005B2726"/>
    <w:p w:rsidR="005B2726" w:rsidRPr="005F2937" w:rsidRDefault="005B2726" w:rsidP="005B2726"/>
    <w:p w:rsidR="005B2726" w:rsidRPr="005F2937" w:rsidRDefault="005B2726" w:rsidP="005B2726">
      <w:pPr>
        <w:widowControl w:val="0"/>
        <w:autoSpaceDE w:val="0"/>
        <w:autoSpaceDN w:val="0"/>
        <w:adjustRightInd w:val="0"/>
        <w:spacing w:line="244" w:lineRule="auto"/>
        <w:ind w:left="802" w:right="56" w:hanging="233"/>
        <w:jc w:val="both"/>
      </w:pPr>
    </w:p>
    <w:p w:rsidR="003A3890" w:rsidRDefault="003A3890"/>
    <w:sectPr w:rsidR="003A3890" w:rsidSect="005B2726">
      <w:pgSz w:w="11906" w:h="16838"/>
      <w:pgMar w:top="1417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2D8"/>
    <w:multiLevelType w:val="hybridMultilevel"/>
    <w:tmpl w:val="8432F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11AE"/>
    <w:multiLevelType w:val="hybridMultilevel"/>
    <w:tmpl w:val="04989524"/>
    <w:lvl w:ilvl="0" w:tplc="7924E4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2726"/>
    <w:rsid w:val="00066AF3"/>
    <w:rsid w:val="00114CBC"/>
    <w:rsid w:val="00207F06"/>
    <w:rsid w:val="00260F94"/>
    <w:rsid w:val="002762D5"/>
    <w:rsid w:val="00374BA7"/>
    <w:rsid w:val="003A3890"/>
    <w:rsid w:val="005B2726"/>
    <w:rsid w:val="006B532A"/>
    <w:rsid w:val="00877FA9"/>
    <w:rsid w:val="008F6FEA"/>
    <w:rsid w:val="00926A4B"/>
    <w:rsid w:val="00955B8D"/>
    <w:rsid w:val="00A804A5"/>
    <w:rsid w:val="00C23DA0"/>
    <w:rsid w:val="00CD5E21"/>
    <w:rsid w:val="00F24AEB"/>
    <w:rsid w:val="00F8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2726"/>
    <w:pPr>
      <w:keepNext/>
      <w:outlineLvl w:val="1"/>
    </w:pPr>
    <w:rPr>
      <w:rFonts w:ascii="Arial" w:hAnsi="Arial"/>
      <w:b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2726"/>
    <w:rPr>
      <w:rFonts w:ascii="Arial" w:eastAsia="Times New Roman" w:hAnsi="Arial" w:cs="Times New Roman"/>
      <w:b/>
      <w:i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>Nome Società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1</cp:revision>
  <dcterms:created xsi:type="dcterms:W3CDTF">2014-11-20T11:13:00Z</dcterms:created>
  <dcterms:modified xsi:type="dcterms:W3CDTF">2014-11-20T11:13:00Z</dcterms:modified>
</cp:coreProperties>
</file>